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35C8F874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850FD0">
        <w:rPr>
          <w:rFonts w:ascii="Arial" w:hAnsi="Arial" w:cs="Arial"/>
          <w:bCs/>
          <w:color w:val="000000"/>
          <w:sz w:val="18"/>
          <w:szCs w:val="18"/>
        </w:rPr>
        <w:t>b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9E9DD75" w14:textId="313E4AD2" w:rsidR="004A0F9B" w:rsidRDefault="005837C0">
      <w:pPr>
        <w:pStyle w:val="Tekstpodstawowy"/>
        <w:jc w:val="both"/>
        <w:rPr>
          <w:b w:val="0"/>
          <w:bCs w:val="0"/>
          <w:color w:val="00000A"/>
          <w:spacing w:val="-3"/>
        </w:rPr>
      </w:pPr>
      <w:bookmarkStart w:id="0" w:name="_Hlk204086417"/>
      <w:r w:rsidRPr="00A01DA7">
        <w:rPr>
          <w:b w:val="0"/>
        </w:rPr>
        <w:t>„</w:t>
      </w:r>
      <w:r>
        <w:t xml:space="preserve">Dostawę </w:t>
      </w:r>
      <w:r w:rsidR="00850FD0">
        <w:t>urządzeń</w:t>
      </w:r>
      <w:r>
        <w:t xml:space="preserve"> biurowych na potrzeby funkcjonowania BCU w </w:t>
      </w:r>
      <w:r w:rsidRPr="001E4160">
        <w:t xml:space="preserve">ramach realizacji projektu </w:t>
      </w:r>
      <w:bookmarkEnd w:id="0"/>
      <w:r w:rsidRPr="001E4160">
        <w:t>„Utworzenie i wsparcie funkcjonowania Branżowego Centrum Umiejętności w Chełmie w dziedzinie mechatronika</w:t>
      </w:r>
      <w:r>
        <w:t>”</w:t>
      </w:r>
      <w:r w:rsidR="00CC42F1">
        <w:rPr>
          <w:b w:val="0"/>
          <w:color w:val="00000A"/>
          <w:spacing w:val="-3"/>
        </w:rPr>
        <w:t>.</w:t>
      </w:r>
    </w:p>
    <w:p w14:paraId="4BE1D17B" w14:textId="77777777" w:rsidR="004A0F9B" w:rsidRDefault="004A0F9B">
      <w:pPr>
        <w:pStyle w:val="Tekstpodstawowy"/>
        <w:rPr>
          <w:b w:val="0"/>
          <w:bCs w:val="0"/>
          <w:color w:val="00000A"/>
          <w:spacing w:val="-3"/>
        </w:rPr>
      </w:pP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124B7DB0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>……………………………………......złotych brutto zgodnie z Szczegółowym Opisem Przedmiotu Zamówienia będącym załącznikiem do Zapytania ofertowego.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1E9A8B9E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>
        <w:t xml:space="preserve">do dnia </w:t>
      </w:r>
      <w:r w:rsidR="00850FD0">
        <w:t>30 października</w:t>
      </w:r>
      <w:r w:rsidR="005837C0">
        <w:t xml:space="preserve"> </w:t>
      </w:r>
      <w:r w:rsidR="006A0088">
        <w:t>2</w:t>
      </w:r>
      <w:r>
        <w:t>02</w:t>
      </w:r>
      <w:r w:rsidR="00850FD0">
        <w:t>5</w:t>
      </w:r>
      <w:r>
        <w:t>r</w:t>
      </w:r>
      <w:r w:rsidR="00850FD0"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0AC34165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1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- 24 </w:t>
      </w:r>
      <w:r w:rsidR="001A7A96" w:rsidRPr="00F71764">
        <w:rPr>
          <w:bCs w:val="0"/>
        </w:rPr>
        <w:t>miesiące</w:t>
      </w:r>
      <w:r w:rsidR="00850FD0">
        <w:rPr>
          <w:bCs w:val="0"/>
        </w:rPr>
        <w:t xml:space="preserve"> od podpisania protokołu przekazania </w:t>
      </w:r>
      <w:bookmarkStart w:id="2" w:name="_GoBack"/>
      <w:bookmarkEnd w:id="2"/>
      <w:r w:rsidR="00850FD0">
        <w:rPr>
          <w:bCs w:val="0"/>
        </w:rPr>
        <w:t xml:space="preserve">na </w:t>
      </w:r>
      <w:r w:rsidR="001A7A96" w:rsidRPr="001A7A96">
        <w:rPr>
          <w:bCs w:val="0"/>
        </w:rPr>
        <w:t>urządze</w:t>
      </w:r>
      <w:r w:rsidR="00850FD0">
        <w:rPr>
          <w:bCs w:val="0"/>
        </w:rPr>
        <w:t xml:space="preserve">nia </w:t>
      </w:r>
      <w:r w:rsidR="001A7A96" w:rsidRPr="001A7A96">
        <w:rPr>
          <w:bCs w:val="0"/>
        </w:rPr>
        <w:t>biurow</w:t>
      </w:r>
      <w:r w:rsidR="00850FD0">
        <w:rPr>
          <w:bCs w:val="0"/>
        </w:rPr>
        <w:t>e</w:t>
      </w:r>
      <w:bookmarkEnd w:id="1"/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lastRenderedPageBreak/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</w:t>
      </w:r>
      <w:proofErr w:type="spellStart"/>
      <w:r>
        <w:rPr>
          <w:b w:val="0"/>
          <w:bCs w:val="0"/>
        </w:rPr>
        <w:t>t.j</w:t>
      </w:r>
      <w:proofErr w:type="spellEnd"/>
      <w:r>
        <w:rPr>
          <w:b w:val="0"/>
          <w:bCs w:val="0"/>
        </w:rPr>
        <w:t>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</w:p>
    <w:p w14:paraId="28BFA11B" w14:textId="77777777" w:rsidR="004A0F9B" w:rsidRDefault="00700BD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A944DAB" w14:textId="77777777" w:rsidR="004A0F9B" w:rsidRDefault="00700BDA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06747031" w14:textId="77777777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1A7A96"/>
    <w:rsid w:val="004A0F9B"/>
    <w:rsid w:val="005837C0"/>
    <w:rsid w:val="005E5D25"/>
    <w:rsid w:val="006A0088"/>
    <w:rsid w:val="00700BDA"/>
    <w:rsid w:val="008149DC"/>
    <w:rsid w:val="00850FD0"/>
    <w:rsid w:val="009026AA"/>
    <w:rsid w:val="00925C8B"/>
    <w:rsid w:val="00983BFC"/>
    <w:rsid w:val="00A448E0"/>
    <w:rsid w:val="00AC363F"/>
    <w:rsid w:val="00AE3974"/>
    <w:rsid w:val="00B76C92"/>
    <w:rsid w:val="00C337ED"/>
    <w:rsid w:val="00C45D77"/>
    <w:rsid w:val="00C6628B"/>
    <w:rsid w:val="00CC42F1"/>
    <w:rsid w:val="00E16E0C"/>
    <w:rsid w:val="00ED0B4C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Zamówienia Publiczne</cp:lastModifiedBy>
  <cp:revision>47</cp:revision>
  <cp:lastPrinted>2025-07-09T11:44:00Z</cp:lastPrinted>
  <dcterms:created xsi:type="dcterms:W3CDTF">2019-05-31T17:50:00Z</dcterms:created>
  <dcterms:modified xsi:type="dcterms:W3CDTF">2025-10-05T14:27:00Z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